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7D3D" w14:textId="77777777" w:rsidR="00DF5516" w:rsidRPr="00DF5516" w:rsidRDefault="00DF5516" w:rsidP="00DF551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F5516">
        <w:rPr>
          <w:rFonts w:ascii="Times New Roman" w:hAnsi="Times New Roman" w:cs="Times New Roman"/>
          <w:b/>
          <w:bCs/>
        </w:rPr>
        <w:t>CONSENTIMIENTO INFORMADO (II.EE)</w:t>
      </w:r>
    </w:p>
    <w:p w14:paraId="7C7D73BC" w14:textId="77777777" w:rsidR="00DF5516" w:rsidRPr="00DF5516" w:rsidRDefault="00DF5516" w:rsidP="00DF551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F5516">
        <w:rPr>
          <w:rFonts w:ascii="Times New Roman" w:hAnsi="Times New Roman" w:cs="Times New Roman"/>
          <w:b/>
          <w:bCs/>
        </w:rPr>
        <w:t>AUTORIZANDO LA VACUNACION CONTRA EL SÁRAMPIÓN</w:t>
      </w:r>
    </w:p>
    <w:p w14:paraId="188C769D" w14:textId="77777777" w:rsidR="00DF5516" w:rsidRPr="00DF5516" w:rsidRDefault="00DF5516" w:rsidP="00DF5516">
      <w:pPr>
        <w:spacing w:line="240" w:lineRule="auto"/>
        <w:jc w:val="center"/>
        <w:rPr>
          <w:rFonts w:ascii="Times New Roman" w:hAnsi="Times New Roman" w:cs="Times New Roman"/>
        </w:rPr>
      </w:pPr>
    </w:p>
    <w:p w14:paraId="73CDE6AF" w14:textId="77777777" w:rsidR="00DF5516" w:rsidRPr="00DF5516" w:rsidRDefault="00DF5516" w:rsidP="001F1866">
      <w:p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Las vacunas contra el Sarampión (SPR), forman parte del Esquema Nacional de Vacunación del Ministerio de Salud.</w:t>
      </w:r>
    </w:p>
    <w:p w14:paraId="3D17BD49" w14:textId="6DDC49C5" w:rsidR="00DF5516" w:rsidRPr="00DF5516" w:rsidRDefault="00DF5516" w:rsidP="001F1866">
      <w:p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 xml:space="preserve">Durante el Barrido se vacunará gratuitamente a las niñas y niños, desde 1 año hasta los </w:t>
      </w:r>
      <w:r w:rsidRPr="00DF5516">
        <w:rPr>
          <w:rFonts w:ascii="Times New Roman" w:hAnsi="Times New Roman" w:cs="Times New Roman"/>
        </w:rPr>
        <w:t>10</w:t>
      </w:r>
      <w:r w:rsidRPr="00DF5516">
        <w:rPr>
          <w:rFonts w:ascii="Times New Roman" w:hAnsi="Times New Roman" w:cs="Times New Roman"/>
        </w:rPr>
        <w:t xml:space="preserve"> años, 11 meses, 29 días de edad, la vacuna de la SPR en todas las regiones del país.</w:t>
      </w:r>
    </w:p>
    <w:p w14:paraId="52C58125" w14:textId="77777777" w:rsidR="00DF5516" w:rsidRPr="001F1866" w:rsidRDefault="00DF5516" w:rsidP="001F1866">
      <w:pPr>
        <w:jc w:val="both"/>
        <w:rPr>
          <w:rFonts w:ascii="Times New Roman" w:hAnsi="Times New Roman" w:cs="Times New Roman"/>
          <w:b/>
          <w:bCs/>
        </w:rPr>
      </w:pPr>
      <w:r w:rsidRPr="001F1866">
        <w:rPr>
          <w:rFonts w:ascii="Times New Roman" w:hAnsi="Times New Roman" w:cs="Times New Roman"/>
          <w:b/>
          <w:bCs/>
        </w:rPr>
        <w:t>BENEFICIOS:</w:t>
      </w:r>
    </w:p>
    <w:p w14:paraId="79D601C7" w14:textId="77777777" w:rsidR="00DF5516" w:rsidRPr="00DF5516" w:rsidRDefault="00DF5516" w:rsidP="001F186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La vacuna SPR previene que nuestros niños enfermen de sarampión.</w:t>
      </w:r>
    </w:p>
    <w:p w14:paraId="220F2C93" w14:textId="77777777" w:rsidR="00DF5516" w:rsidRPr="00DF5516" w:rsidRDefault="00DF5516" w:rsidP="001F186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La vacuna es efectiva y segura.</w:t>
      </w:r>
    </w:p>
    <w:p w14:paraId="3B2DD1DA" w14:textId="77777777" w:rsidR="00DF5516" w:rsidRPr="001F1866" w:rsidRDefault="00DF5516" w:rsidP="001F1866">
      <w:pPr>
        <w:jc w:val="both"/>
        <w:rPr>
          <w:rFonts w:ascii="Times New Roman" w:hAnsi="Times New Roman" w:cs="Times New Roman"/>
          <w:b/>
          <w:bCs/>
        </w:rPr>
      </w:pPr>
      <w:r w:rsidRPr="001F1866">
        <w:rPr>
          <w:rFonts w:ascii="Times New Roman" w:hAnsi="Times New Roman" w:cs="Times New Roman"/>
          <w:b/>
          <w:bCs/>
        </w:rPr>
        <w:t>COMPLICACIONES DEL SARAMPIÓN:</w:t>
      </w:r>
    </w:p>
    <w:p w14:paraId="76A1292B" w14:textId="6C417B89" w:rsidR="00DF5516" w:rsidRPr="00DF5516" w:rsidRDefault="00DF5516" w:rsidP="001F1866">
      <w:p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Si tu niño tiene sarampión puede complicarse con neumonía, ceguera, encefalitis e incluso</w:t>
      </w:r>
      <w:r w:rsidRPr="00DF5516">
        <w:rPr>
          <w:rFonts w:ascii="Times New Roman" w:hAnsi="Times New Roman" w:cs="Times New Roman"/>
        </w:rPr>
        <w:t xml:space="preserve"> </w:t>
      </w:r>
      <w:r w:rsidRPr="00DF5516">
        <w:rPr>
          <w:rFonts w:ascii="Times New Roman" w:hAnsi="Times New Roman" w:cs="Times New Roman"/>
        </w:rPr>
        <w:t>la muerte.</w:t>
      </w:r>
    </w:p>
    <w:p w14:paraId="1FB55EFE" w14:textId="77777777" w:rsidR="00DF5516" w:rsidRPr="001F1866" w:rsidRDefault="00DF5516" w:rsidP="001F1866">
      <w:pPr>
        <w:jc w:val="both"/>
        <w:rPr>
          <w:rFonts w:ascii="Times New Roman" w:hAnsi="Times New Roman" w:cs="Times New Roman"/>
          <w:b/>
          <w:bCs/>
        </w:rPr>
      </w:pPr>
      <w:r w:rsidRPr="001F1866">
        <w:rPr>
          <w:rFonts w:ascii="Times New Roman" w:hAnsi="Times New Roman" w:cs="Times New Roman"/>
          <w:b/>
          <w:bCs/>
        </w:rPr>
        <w:t>POSIBLES REACCIONES DESPUES DE LA VACUNA:</w:t>
      </w:r>
    </w:p>
    <w:p w14:paraId="0C0A003B" w14:textId="0D680E08" w:rsidR="00DF5516" w:rsidRPr="00DF5516" w:rsidRDefault="00DF5516" w:rsidP="001F1866">
      <w:p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 xml:space="preserve">Con la Vacuna SPR: Puede que de cada 100 niños un niño tenga: Alza térmica, exantema, tos, conjuntivitis, a la semana </w:t>
      </w:r>
      <w:r w:rsidRPr="00DF5516">
        <w:rPr>
          <w:rFonts w:ascii="Times New Roman" w:hAnsi="Times New Roman" w:cs="Times New Roman"/>
        </w:rPr>
        <w:t>posterior de</w:t>
      </w:r>
      <w:r w:rsidRPr="00DF5516">
        <w:rPr>
          <w:rFonts w:ascii="Times New Roman" w:hAnsi="Times New Roman" w:cs="Times New Roman"/>
        </w:rPr>
        <w:t xml:space="preserve"> la vacunación.</w:t>
      </w:r>
    </w:p>
    <w:p w14:paraId="76B7959F" w14:textId="77777777" w:rsidR="00DF5516" w:rsidRPr="00DF5516" w:rsidRDefault="00DF5516" w:rsidP="001F1866">
      <w:p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Estas reacciones desaparecen en las siguientes 48 a 72 horas, si persisten acudir a un establecimiento de salud más cercano a su domicilio.</w:t>
      </w:r>
    </w:p>
    <w:p w14:paraId="7BF3EBD2" w14:textId="77777777" w:rsidR="00DF5516" w:rsidRPr="001F1866" w:rsidRDefault="00DF5516" w:rsidP="00DF5516">
      <w:pPr>
        <w:rPr>
          <w:rFonts w:ascii="Times New Roman" w:hAnsi="Times New Roman" w:cs="Times New Roman"/>
          <w:b/>
          <w:bCs/>
        </w:rPr>
      </w:pPr>
      <w:r w:rsidRPr="001F1866">
        <w:rPr>
          <w:rFonts w:ascii="Times New Roman" w:hAnsi="Times New Roman" w:cs="Times New Roman"/>
          <w:b/>
          <w:bCs/>
        </w:rPr>
        <w:t>DECLARACIÓN:</w:t>
      </w:r>
    </w:p>
    <w:p w14:paraId="0CD7C492" w14:textId="2F19FC3F" w:rsidR="00DF5516" w:rsidRPr="00DF5516" w:rsidRDefault="001F1866" w:rsidP="00DF5516">
      <w:pPr>
        <w:jc w:val="both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 xml:space="preserve">Yo, </w:t>
      </w:r>
      <w:r w:rsidR="00DF5516" w:rsidRPr="00DF5516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...….</w:t>
      </w:r>
      <w:proofErr w:type="gramEnd"/>
      <w:r w:rsidR="00DF5516" w:rsidRPr="00DF5516">
        <w:rPr>
          <w:rFonts w:ascii="Times New Roman" w:hAnsi="Times New Roman" w:cs="Times New Roman"/>
        </w:rPr>
        <w:t>.…</w:t>
      </w:r>
      <w:r w:rsidR="00DF5516" w:rsidRPr="00DF5516">
        <w:rPr>
          <w:rFonts w:ascii="Times New Roman" w:hAnsi="Times New Roman" w:cs="Times New Roman"/>
        </w:rPr>
        <w:t>identificado (a) con</w:t>
      </w:r>
      <w:r w:rsidR="00DF5516" w:rsidRPr="00DF5516">
        <w:rPr>
          <w:rFonts w:ascii="Times New Roman" w:hAnsi="Times New Roman" w:cs="Times New Roman"/>
        </w:rPr>
        <w:t xml:space="preserve"> </w:t>
      </w:r>
      <w:r w:rsidR="00DF5516" w:rsidRPr="00DF5516">
        <w:rPr>
          <w:rFonts w:ascii="Times New Roman" w:hAnsi="Times New Roman" w:cs="Times New Roman"/>
        </w:rPr>
        <w:t xml:space="preserve">DNI </w:t>
      </w:r>
      <w:proofErr w:type="spellStart"/>
      <w:r w:rsidR="00DF5516" w:rsidRPr="00DF5516"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>:</w:t>
      </w:r>
      <w:r w:rsidR="00DF5516" w:rsidRPr="00DF551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="00DF5516" w:rsidRPr="00DF5516">
        <w:rPr>
          <w:rFonts w:ascii="Times New Roman" w:hAnsi="Times New Roman" w:cs="Times New Roman"/>
        </w:rPr>
        <w:t xml:space="preserve">…, </w:t>
      </w:r>
      <w:r w:rsidR="00DF5516" w:rsidRPr="00DF5516">
        <w:rPr>
          <w:rFonts w:ascii="Times New Roman" w:hAnsi="Times New Roman" w:cs="Times New Roman"/>
        </w:rPr>
        <w:t>Padre, Madre o apoderado (a) de</w:t>
      </w:r>
      <w:r>
        <w:rPr>
          <w:rFonts w:ascii="Times New Roman" w:hAnsi="Times New Roman" w:cs="Times New Roman"/>
        </w:rPr>
        <w:t>…………………………</w:t>
      </w:r>
      <w:r w:rsidR="00DF5516" w:rsidRPr="00DF551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</w:t>
      </w:r>
      <w:r w:rsidR="00DF5516" w:rsidRPr="00DF5516">
        <w:rPr>
          <w:rFonts w:ascii="Times New Roman" w:hAnsi="Times New Roman" w:cs="Times New Roman"/>
        </w:rPr>
        <w:t>…</w:t>
      </w:r>
      <w:r w:rsidR="00DF5516" w:rsidRPr="00DF5516">
        <w:rPr>
          <w:rFonts w:ascii="Times New Roman" w:hAnsi="Times New Roman" w:cs="Times New Roman"/>
        </w:rPr>
        <w:t xml:space="preserve">, </w:t>
      </w:r>
      <w:r w:rsidR="00DF5516" w:rsidRPr="00DF5516">
        <w:rPr>
          <w:rFonts w:ascii="Times New Roman" w:hAnsi="Times New Roman" w:cs="Times New Roman"/>
        </w:rPr>
        <w:t>identificado(</w:t>
      </w:r>
      <w:r w:rsidRPr="00DF5516">
        <w:rPr>
          <w:rFonts w:ascii="Times New Roman" w:hAnsi="Times New Roman" w:cs="Times New Roman"/>
        </w:rPr>
        <w:t>a) con</w:t>
      </w:r>
      <w:r w:rsidR="00DF5516" w:rsidRPr="00DF5516">
        <w:rPr>
          <w:rFonts w:ascii="Times New Roman" w:hAnsi="Times New Roman" w:cs="Times New Roman"/>
        </w:rPr>
        <w:t xml:space="preserve"> </w:t>
      </w:r>
      <w:r w:rsidR="00DF5516" w:rsidRPr="00DF5516">
        <w:rPr>
          <w:rFonts w:ascii="Times New Roman" w:hAnsi="Times New Roman" w:cs="Times New Roman"/>
        </w:rPr>
        <w:t xml:space="preserve">DNI </w:t>
      </w:r>
      <w:r w:rsidRPr="00DF551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.º:</w:t>
      </w:r>
      <w:r w:rsidR="00DF5516" w:rsidRPr="00DF551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……………..….</w:t>
      </w:r>
      <w:r w:rsidR="00DF5516" w:rsidRPr="00DF5516">
        <w:rPr>
          <w:rFonts w:ascii="Times New Roman" w:hAnsi="Times New Roman" w:cs="Times New Roman"/>
        </w:rPr>
        <w:t xml:space="preserve">…, </w:t>
      </w:r>
      <w:r w:rsidR="00DF5516" w:rsidRPr="00DF5516">
        <w:rPr>
          <w:rFonts w:ascii="Times New Roman" w:hAnsi="Times New Roman" w:cs="Times New Roman"/>
        </w:rPr>
        <w:t xml:space="preserve">del </w:t>
      </w:r>
      <w:r>
        <w:rPr>
          <w:rFonts w:ascii="Times New Roman" w:hAnsi="Times New Roman" w:cs="Times New Roman"/>
        </w:rPr>
        <w:t>A</w:t>
      </w:r>
      <w:r w:rsidR="00DF5516" w:rsidRPr="00DF5516">
        <w:rPr>
          <w:rFonts w:ascii="Times New Roman" w:hAnsi="Times New Roman" w:cs="Times New Roman"/>
        </w:rPr>
        <w:t>ula…</w:t>
      </w:r>
      <w:r>
        <w:rPr>
          <w:rFonts w:ascii="Times New Roman" w:hAnsi="Times New Roman" w:cs="Times New Roman"/>
        </w:rPr>
        <w:t>………</w:t>
      </w:r>
      <w:r w:rsidR="00DF5516" w:rsidRPr="00DF5516">
        <w:rPr>
          <w:rFonts w:ascii="Times New Roman" w:hAnsi="Times New Roman" w:cs="Times New Roman"/>
        </w:rPr>
        <w:t>…de</w:t>
      </w:r>
      <w:r>
        <w:rPr>
          <w:rFonts w:ascii="Times New Roman" w:hAnsi="Times New Roman" w:cs="Times New Roman"/>
        </w:rPr>
        <w:t xml:space="preserve"> </w:t>
      </w:r>
      <w:r w:rsidR="00DF5516" w:rsidRPr="00DF5516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="00DF5516" w:rsidRPr="00DF5516">
        <w:rPr>
          <w:rFonts w:ascii="Times New Roman" w:hAnsi="Times New Roman" w:cs="Times New Roman"/>
        </w:rPr>
        <w:t>IIEE(a)</w:t>
      </w:r>
      <w:r>
        <w:rPr>
          <w:rFonts w:ascii="Times New Roman" w:hAnsi="Times New Roman" w:cs="Times New Roman"/>
        </w:rPr>
        <w:t xml:space="preserve"> </w:t>
      </w:r>
      <w:r w:rsidRPr="00DF5516">
        <w:rPr>
          <w:rFonts w:ascii="Times New Roman" w:hAnsi="Times New Roman" w:cs="Times New Roman"/>
        </w:rPr>
        <w:t>N.º</w:t>
      </w:r>
      <w:r w:rsidR="00DF5516" w:rsidRPr="00DF551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</w:t>
      </w:r>
      <w:r w:rsidR="00DF5516" w:rsidRPr="00DF551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……………..</w:t>
      </w:r>
      <w:r w:rsidR="00DF5516" w:rsidRPr="00DF5516">
        <w:rPr>
          <w:rFonts w:ascii="Times New Roman" w:hAnsi="Times New Roman" w:cs="Times New Roman"/>
        </w:rPr>
        <w:t>……,</w:t>
      </w:r>
      <w:r w:rsidR="00DF5516" w:rsidRPr="00DF5516">
        <w:rPr>
          <w:rFonts w:ascii="Times New Roman" w:hAnsi="Times New Roman" w:cs="Times New Roman"/>
        </w:rPr>
        <w:t>dejo constancia de haber sido informado sobre los beneficios</w:t>
      </w:r>
      <w:r w:rsidR="00DF5516" w:rsidRPr="00DF5516">
        <w:rPr>
          <w:rFonts w:ascii="Times New Roman" w:hAnsi="Times New Roman" w:cs="Times New Roman"/>
        </w:rPr>
        <w:t xml:space="preserve"> </w:t>
      </w:r>
      <w:r w:rsidR="00DF5516" w:rsidRPr="00DF5516">
        <w:rPr>
          <w:rFonts w:ascii="Times New Roman" w:hAnsi="Times New Roman" w:cs="Times New Roman"/>
        </w:rPr>
        <w:t>y posibles reacciones de la administración de la vacuna contra el sarampión.</w:t>
      </w:r>
    </w:p>
    <w:p w14:paraId="4C9CC511" w14:textId="77777777" w:rsidR="00DF5516" w:rsidRPr="00DF5516" w:rsidRDefault="00DF5516" w:rsidP="00DF5516">
      <w:pPr>
        <w:rPr>
          <w:rFonts w:ascii="Times New Roman" w:hAnsi="Times New Roman" w:cs="Times New Roman"/>
          <w:b/>
          <w:bCs/>
        </w:rPr>
      </w:pPr>
      <w:r w:rsidRPr="00DF5516">
        <w:rPr>
          <w:rFonts w:ascii="Times New Roman" w:hAnsi="Times New Roman" w:cs="Times New Roman"/>
          <w:b/>
          <w:bCs/>
        </w:rPr>
        <w:t>Por lo tanto: autorizo al personal de salud la vacunación contra el Sarampión a mi menor hija (o).</w:t>
      </w:r>
    </w:p>
    <w:p w14:paraId="35410793" w14:textId="7CFB9B77" w:rsidR="00DF5516" w:rsidRPr="00DF5516" w:rsidRDefault="00DF5516" w:rsidP="00DF5516">
      <w:pPr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Fecha: ………………….</w:t>
      </w:r>
    </w:p>
    <w:p w14:paraId="66042049" w14:textId="77777777" w:rsidR="00DF5516" w:rsidRPr="00DF5516" w:rsidRDefault="00DF5516" w:rsidP="00DF5516">
      <w:pPr>
        <w:rPr>
          <w:rFonts w:ascii="Times New Roman" w:hAnsi="Times New Roman" w:cs="Times New Roman"/>
        </w:rPr>
      </w:pPr>
    </w:p>
    <w:p w14:paraId="3C8ED899" w14:textId="77777777" w:rsidR="001F1866" w:rsidRDefault="001F1866" w:rsidP="00DF5516">
      <w:pPr>
        <w:rPr>
          <w:rFonts w:ascii="Times New Roman" w:hAnsi="Times New Roman" w:cs="Times New Roman"/>
        </w:rPr>
      </w:pPr>
    </w:p>
    <w:p w14:paraId="6DDEBF94" w14:textId="24B0B57E" w:rsidR="001F1866" w:rsidRDefault="001F1866" w:rsidP="001F18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________________________</w:t>
      </w:r>
      <w:r>
        <w:rPr>
          <w:rFonts w:ascii="Times New Roman" w:hAnsi="Times New Roman" w:cs="Times New Roman"/>
        </w:rPr>
        <w:tab/>
        <w:t xml:space="preserve">      _________________________________</w:t>
      </w:r>
    </w:p>
    <w:p w14:paraId="1E851D1B" w14:textId="4F182F63" w:rsidR="00DF5516" w:rsidRPr="00DF5516" w:rsidRDefault="00DF5516" w:rsidP="001F1866">
      <w:pPr>
        <w:ind w:firstLine="708"/>
        <w:jc w:val="center"/>
        <w:rPr>
          <w:rFonts w:ascii="Times New Roman" w:hAnsi="Times New Roman" w:cs="Times New Roman"/>
        </w:rPr>
      </w:pPr>
      <w:r w:rsidRPr="00DF5516">
        <w:rPr>
          <w:rFonts w:ascii="Times New Roman" w:hAnsi="Times New Roman" w:cs="Times New Roman"/>
        </w:rPr>
        <w:t>Firma y sello del vacunador</w:t>
      </w:r>
      <w:r w:rsidRPr="00DF5516">
        <w:rPr>
          <w:rFonts w:ascii="Times New Roman" w:hAnsi="Times New Roman" w:cs="Times New Roman"/>
        </w:rPr>
        <w:t xml:space="preserve">           </w:t>
      </w:r>
      <w:r w:rsidRPr="00DF5516">
        <w:rPr>
          <w:rFonts w:ascii="Times New Roman" w:hAnsi="Times New Roman" w:cs="Times New Roman"/>
        </w:rPr>
        <w:t>Huella/Firma padre / madre o apoderado</w:t>
      </w:r>
    </w:p>
    <w:sectPr w:rsidR="00DF5516" w:rsidRPr="00DF5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43BC"/>
    <w:multiLevelType w:val="hybridMultilevel"/>
    <w:tmpl w:val="8F30B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16"/>
    <w:rsid w:val="001F1866"/>
    <w:rsid w:val="00BC36CC"/>
    <w:rsid w:val="00D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EE64"/>
  <w15:chartTrackingRefBased/>
  <w15:docId w15:val="{2A4277B0-D355-4091-8648-4BC6D92C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5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5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5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5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5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5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5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5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5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5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</cp:revision>
  <dcterms:created xsi:type="dcterms:W3CDTF">2026-04-10T17:04:00Z</dcterms:created>
  <dcterms:modified xsi:type="dcterms:W3CDTF">2026-04-10T17:21:00Z</dcterms:modified>
</cp:coreProperties>
</file>